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B21F1" w14:textId="77777777"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bookmarkStart w:id="1" w:name="_GoBack"/>
      <w:bookmarkEnd w:id="1"/>
      <w:r>
        <w:rPr>
          <w:rFonts w:ascii="Times New Roman" w:hAnsi="Times New Roman" w:cs="Times New Roman"/>
          <w:b/>
          <w:bCs/>
          <w:color w:val="78A22D"/>
          <w:sz w:val="28"/>
          <w:szCs w:val="28"/>
          <w:u w:val="single"/>
        </w:rPr>
        <w:t>Mandatory Template 1</w:t>
      </w:r>
      <w:r w:rsidRPr="005E28B2">
        <w:rPr>
          <w:rFonts w:ascii="Times New Roman" w:hAnsi="Times New Roman" w:cs="Times New Roman"/>
          <w:b/>
          <w:bCs/>
          <w:color w:val="78A22D"/>
          <w:sz w:val="28"/>
          <w:szCs w:val="28"/>
        </w:rPr>
        <w:t xml:space="preserve">: Child Safeguarding Statement </w:t>
      </w:r>
      <w:r>
        <w:rPr>
          <w:rFonts w:ascii="Times New Roman" w:hAnsi="Times New Roman" w:cs="Times New Roman"/>
          <w:b/>
          <w:bCs/>
          <w:color w:val="78A22D"/>
          <w:sz w:val="28"/>
          <w:szCs w:val="28"/>
        </w:rPr>
        <w:t xml:space="preserve">and Risk Assessment </w:t>
      </w:r>
      <w:r w:rsidRPr="005E28B2">
        <w:rPr>
          <w:rFonts w:ascii="Times New Roman" w:hAnsi="Times New Roman" w:cs="Times New Roman"/>
          <w:b/>
          <w:bCs/>
          <w:color w:val="78A22D"/>
          <w:sz w:val="28"/>
          <w:szCs w:val="28"/>
        </w:rPr>
        <w:t>Template</w:t>
      </w:r>
      <w:bookmarkEnd w:id="0"/>
      <w:r>
        <w:rPr>
          <w:rFonts w:ascii="Times New Roman" w:hAnsi="Times New Roman" w:cs="Times New Roman"/>
          <w:b/>
          <w:bCs/>
          <w:color w:val="78A22D"/>
          <w:sz w:val="28"/>
          <w:szCs w:val="28"/>
        </w:rPr>
        <w:t xml:space="preserve"> (Landscape Version)</w:t>
      </w:r>
    </w:p>
    <w:p w14:paraId="7D81FB6E"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7E97A5D7" w14:textId="0A0E3BB8" w:rsidR="000313AE" w:rsidRDefault="00CA4529" w:rsidP="000313AE">
      <w:pPr>
        <w:tabs>
          <w:tab w:val="left" w:pos="0"/>
        </w:tabs>
        <w:ind w:right="-688"/>
        <w:jc w:val="both"/>
        <w:rPr>
          <w:rFonts w:ascii="Times New Roman" w:hAnsi="Times New Roman" w:cs="Times New Roman"/>
        </w:rPr>
      </w:pPr>
      <w:r>
        <w:rPr>
          <w:rFonts w:ascii="Times New Roman" w:hAnsi="Times New Roman" w:cs="Times New Roman"/>
          <w:u w:val="single"/>
        </w:rPr>
        <w:t>Caherdaniel NS</w:t>
      </w:r>
      <w:r w:rsidR="004E7282" w:rsidRPr="00552B89">
        <w:rPr>
          <w:rFonts w:ascii="Times New Roman" w:hAnsi="Times New Roman" w:cs="Times New Roman"/>
          <w:u w:val="single"/>
        </w:rPr>
        <w:t xml:space="preserve"> is</w:t>
      </w:r>
      <w:r w:rsidR="004E7282" w:rsidRPr="00552B89">
        <w:rPr>
          <w:rFonts w:ascii="Times New Roman" w:hAnsi="Times New Roman" w:cs="Times New Roman"/>
        </w:rPr>
        <w:t xml:space="preserve"> a primary school providing primary education to pupils from Junior Infants to Sixth Clas</w:t>
      </w:r>
      <w:r>
        <w:rPr>
          <w:rFonts w:ascii="Times New Roman" w:hAnsi="Times New Roman" w:cs="Times New Roman"/>
        </w:rPr>
        <w:t>s.</w:t>
      </w:r>
    </w:p>
    <w:p w14:paraId="1AC2251D" w14:textId="77777777"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10"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11"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2"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3"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4"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the Board of Management of [insert school name] has agreed the Child Safeguarding Statement set out in this document.</w:t>
      </w:r>
    </w:p>
    <w:p w14:paraId="251694B1"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6E5304E4"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01EFA0AF"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60F404CE" w14:textId="61D4D1CF" w:rsidR="004E7282" w:rsidRPr="00CA452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b/>
          <w:bCs/>
          <w:sz w:val="28"/>
          <w:szCs w:val="28"/>
          <w:u w:val="single"/>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Pr="00CA4529">
        <w:rPr>
          <w:rFonts w:ascii="Times New Roman" w:hAnsi="Times New Roman" w:cs="Times New Roman"/>
          <w:b/>
          <w:bCs/>
          <w:sz w:val="28"/>
          <w:szCs w:val="28"/>
          <w:u w:val="single"/>
        </w:rPr>
        <w:t xml:space="preserve">    </w:t>
      </w:r>
      <w:r w:rsidR="00CA4529" w:rsidRPr="00CA4529">
        <w:rPr>
          <w:rFonts w:ascii="Times New Roman" w:hAnsi="Times New Roman" w:cs="Times New Roman"/>
          <w:b/>
          <w:bCs/>
          <w:sz w:val="28"/>
          <w:szCs w:val="28"/>
          <w:u w:val="single"/>
        </w:rPr>
        <w:t>Maria Maunsell</w:t>
      </w:r>
    </w:p>
    <w:p w14:paraId="0C694BA0" w14:textId="77777777" w:rsidR="004E7282" w:rsidRPr="00552B89" w:rsidRDefault="004E7282" w:rsidP="004E7282">
      <w:pPr>
        <w:ind w:left="720"/>
        <w:contextualSpacing/>
        <w:rPr>
          <w:rFonts w:ascii="Times New Roman" w:hAnsi="Times New Roman" w:cs="Times New Roman"/>
        </w:rPr>
      </w:pPr>
    </w:p>
    <w:p w14:paraId="5B82A6D8" w14:textId="6E731563" w:rsidR="004E7282" w:rsidRPr="00CA4529" w:rsidRDefault="004E7282" w:rsidP="00CA4529">
      <w:pPr>
        <w:numPr>
          <w:ilvl w:val="0"/>
          <w:numId w:val="10"/>
        </w:numPr>
        <w:tabs>
          <w:tab w:val="left" w:pos="0"/>
        </w:tabs>
        <w:spacing w:after="0" w:line="240" w:lineRule="auto"/>
        <w:ind w:left="360" w:right="-688"/>
        <w:contextualSpacing/>
        <w:jc w:val="both"/>
        <w:rPr>
          <w:rFonts w:ascii="Times New Roman" w:hAnsi="Times New Roman" w:cs="Times New Roman"/>
          <w:b/>
          <w:bCs/>
          <w:sz w:val="28"/>
          <w:szCs w:val="28"/>
          <w:u w:val="single"/>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CA4529">
        <w:rPr>
          <w:rFonts w:ascii="Times New Roman" w:hAnsi="Times New Roman" w:cs="Times New Roman"/>
        </w:rPr>
        <w:t xml:space="preserve">    </w:t>
      </w:r>
      <w:r w:rsidR="00CA4529" w:rsidRPr="00CA4529">
        <w:rPr>
          <w:rFonts w:ascii="Times New Roman" w:hAnsi="Times New Roman" w:cs="Times New Roman"/>
          <w:b/>
          <w:bCs/>
          <w:sz w:val="28"/>
          <w:szCs w:val="28"/>
          <w:u w:val="single"/>
        </w:rPr>
        <w:t>Jacinta O Shea</w:t>
      </w:r>
    </w:p>
    <w:p w14:paraId="6CDF6040" w14:textId="77777777" w:rsidR="00CA4529" w:rsidRPr="00CA4529" w:rsidRDefault="00CA4529" w:rsidP="00CA4529">
      <w:pPr>
        <w:pStyle w:val="ListParagraph"/>
        <w:rPr>
          <w:rFonts w:ascii="Times New Roman" w:hAnsi="Times New Roman" w:cs="Times New Roman"/>
          <w:b/>
          <w:bCs/>
          <w:sz w:val="28"/>
          <w:szCs w:val="28"/>
          <w:u w:val="single"/>
        </w:rPr>
      </w:pPr>
    </w:p>
    <w:p w14:paraId="50086389" w14:textId="77777777" w:rsidR="00CA4529" w:rsidRPr="00CA4529" w:rsidRDefault="00CA4529" w:rsidP="00CA4529">
      <w:pPr>
        <w:tabs>
          <w:tab w:val="left" w:pos="0"/>
        </w:tabs>
        <w:spacing w:after="0" w:line="240" w:lineRule="auto"/>
        <w:ind w:left="360" w:right="-688"/>
        <w:contextualSpacing/>
        <w:jc w:val="both"/>
        <w:rPr>
          <w:rFonts w:ascii="Times New Roman" w:hAnsi="Times New Roman" w:cs="Times New Roman"/>
        </w:rPr>
      </w:pPr>
    </w:p>
    <w:p w14:paraId="3E47A328"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5D4B0494"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21FB93CF"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4B623135"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1106A343"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46B1EF1F"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332F516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3953A24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58857C45"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13FD5449"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7897399A"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5C89B4EA"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The following procedures/measures are in place:</w:t>
      </w:r>
    </w:p>
    <w:p w14:paraId="29EE6B79" w14:textId="77777777" w:rsidR="004E7282" w:rsidRPr="00552B89" w:rsidRDefault="004E7282" w:rsidP="004E7282">
      <w:pPr>
        <w:tabs>
          <w:tab w:val="left" w:pos="0"/>
        </w:tabs>
        <w:spacing w:after="0"/>
        <w:ind w:right="-688"/>
        <w:jc w:val="both"/>
        <w:rPr>
          <w:rFonts w:ascii="Times New Roman" w:hAnsi="Times New Roman" w:cs="Times New Roman"/>
        </w:rPr>
      </w:pPr>
    </w:p>
    <w:p w14:paraId="3A9DBB1A"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14:paraId="501FAC7C"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A28FB4B"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5"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413D5BD1"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9F8262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6FDCC670"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3B5A4D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6A8159D1"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7F5F89FA"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0F3D40F9"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3BF23B64"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56DD483D"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2292EFF"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00FC9028"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43305C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6470A8ED"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10D87C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0F1FBF68"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FFEBCE4"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7AA154E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A445A6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14:paraId="4B4DB5FA" w14:textId="77777777" w:rsidR="004E7282" w:rsidRPr="00552B89" w:rsidRDefault="004E7282" w:rsidP="004E7282">
      <w:pPr>
        <w:spacing w:after="0"/>
        <w:ind w:left="720"/>
        <w:contextualSpacing/>
        <w:rPr>
          <w:rFonts w:ascii="Times New Roman" w:hAnsi="Times New Roman" w:cs="Times New Roman"/>
        </w:rPr>
      </w:pPr>
    </w:p>
    <w:p w14:paraId="7F4B225D" w14:textId="77777777"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0072553B"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D3C6D42"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523858FD"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56BAC94F"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56C9CF03"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171794D6" w14:textId="77777777" w:rsidR="004E7282" w:rsidRPr="00552B89" w:rsidRDefault="004E7282" w:rsidP="004E7282">
      <w:pPr>
        <w:tabs>
          <w:tab w:val="left" w:pos="0"/>
        </w:tabs>
        <w:ind w:right="-688"/>
        <w:jc w:val="both"/>
        <w:rPr>
          <w:rFonts w:ascii="Times New Roman" w:hAnsi="Times New Roman" w:cs="Times New Roman"/>
          <w:b/>
        </w:rPr>
      </w:pPr>
    </w:p>
    <w:p w14:paraId="7EB59B0C" w14:textId="77777777"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by the Board of Management on _________________ [date].</w:t>
      </w:r>
    </w:p>
    <w:p w14:paraId="180A1C3D" w14:textId="77777777"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Pr="00552B89">
        <w:rPr>
          <w:rFonts w:ascii="Times New Roman" w:hAnsi="Times New Roman" w:cs="Times New Roman"/>
        </w:rPr>
        <w:t>_________________ [</w:t>
      </w:r>
      <w:r>
        <w:rPr>
          <w:rFonts w:ascii="Times New Roman" w:hAnsi="Times New Roman" w:cs="Times New Roman"/>
        </w:rPr>
        <w:t xml:space="preserve">most recent review </w:t>
      </w:r>
      <w:r w:rsidRPr="00552B89">
        <w:rPr>
          <w:rFonts w:ascii="Times New Roman" w:hAnsi="Times New Roman" w:cs="Times New Roman"/>
        </w:rPr>
        <w:t>date].</w:t>
      </w:r>
    </w:p>
    <w:p w14:paraId="56EA13D2"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6D0739F3"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4947173D"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475351A8"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62707358"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F05E498" w14:textId="77777777"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701F44BA"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A9C8588"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61BBBD3F"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A580A0D"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1E8691B5"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2B907F55" w14:textId="77777777"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14:paraId="3086DEB5" w14:textId="23482A06" w:rsidR="00CA4529" w:rsidRDefault="002F368E" w:rsidP="00CA4529">
      <w:pPr>
        <w:pStyle w:val="ListParagraph"/>
        <w:numPr>
          <w:ilvl w:val="0"/>
          <w:numId w:val="17"/>
        </w:numPr>
        <w:spacing w:beforeLines="40" w:before="96" w:line="256" w:lineRule="auto"/>
        <w:ind w:left="2160" w:hanging="720"/>
        <w:jc w:val="both"/>
        <w:rPr>
          <w:rFonts w:ascii="Times New Roman" w:hAnsi="Times New Roman" w:cs="Times New Roman"/>
          <w:i/>
          <w:sz w:val="24"/>
          <w:szCs w:val="24"/>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7767A3">
        <w:rPr>
          <w:rFonts w:ascii="Times New Roman" w:eastAsia="Times New Roman" w:hAnsi="Times New Roman" w:cs="Times New Roman"/>
          <w:b/>
          <w:bCs/>
          <w:color w:val="78A22D"/>
          <w:sz w:val="24"/>
          <w:szCs w:val="24"/>
          <w:lang w:val="en-GB" w:eastAsia="en-GB"/>
        </w:rPr>
        <w:t>Caherdaniel NS</w:t>
      </w:r>
      <w:r w:rsidR="00C160C9">
        <w:rPr>
          <w:rFonts w:ascii="Times New Roman" w:eastAsia="Times New Roman" w:hAnsi="Times New Roman" w:cs="Times New Roman"/>
          <w:b/>
          <w:bCs/>
          <w:color w:val="78A22D"/>
          <w:sz w:val="24"/>
          <w:szCs w:val="24"/>
          <w:lang w:val="en-GB" w:eastAsia="en-GB"/>
        </w:rPr>
        <w:t xml:space="preserve"> ,November 2021</w:t>
      </w:r>
      <w:r w:rsidR="00CA4529" w:rsidRPr="00CA4529">
        <w:rPr>
          <w:rFonts w:ascii="Times New Roman" w:hAnsi="Times New Roman" w:cs="Times New Roman"/>
          <w:sz w:val="24"/>
          <w:szCs w:val="24"/>
        </w:rPr>
        <w:t xml:space="preserve"> </w:t>
      </w:r>
      <w:r w:rsidR="00CA4529">
        <w:rPr>
          <w:rFonts w:ascii="Times New Roman" w:hAnsi="Times New Roman" w:cs="Times New Roman"/>
          <w:sz w:val="24"/>
          <w:szCs w:val="24"/>
        </w:rPr>
        <w:t xml:space="preserve">All school personnel are provided with a copy of the school’s </w:t>
      </w:r>
      <w:r w:rsidR="00CA4529">
        <w:rPr>
          <w:rFonts w:ascii="Times New Roman" w:hAnsi="Times New Roman" w:cs="Times New Roman"/>
          <w:i/>
          <w:sz w:val="24"/>
          <w:szCs w:val="24"/>
        </w:rPr>
        <w:t>Child Safeguarding Statement</w:t>
      </w:r>
    </w:p>
    <w:p w14:paraId="411A818C"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are made available to all school personnel </w:t>
      </w:r>
    </w:p>
    <w:p w14:paraId="30E8AFC0"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School Personnel are required to adhere to 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and all registered teaching staff are required to adhere to the </w:t>
      </w:r>
      <w:r>
        <w:rPr>
          <w:rFonts w:ascii="Times New Roman" w:hAnsi="Times New Roman" w:cs="Times New Roman"/>
          <w:i/>
          <w:sz w:val="24"/>
          <w:szCs w:val="24"/>
        </w:rPr>
        <w:t>Children First Act 2015</w:t>
      </w:r>
      <w:r>
        <w:rPr>
          <w:rFonts w:ascii="Times New Roman" w:hAnsi="Times New Roman" w:cs="Times New Roman"/>
          <w:sz w:val="24"/>
          <w:szCs w:val="24"/>
        </w:rPr>
        <w:t xml:space="preserve"> and it’s Addendum (2019)</w:t>
      </w:r>
    </w:p>
    <w:p w14:paraId="69AB350F"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The school implements in full the Stay Safe Programme </w:t>
      </w:r>
    </w:p>
    <w:p w14:paraId="681F7842"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The school implements in full the SPHE curriculum</w:t>
      </w:r>
    </w:p>
    <w:p w14:paraId="1A5566D4"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The school implements in full the Wellbeing Programme at Junior Cycle</w:t>
      </w:r>
    </w:p>
    <w:p w14:paraId="5956873D"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an Anti-Bullying Policy which fully adheres to the requirements of the Department’s </w:t>
      </w:r>
      <w:r>
        <w:rPr>
          <w:rFonts w:ascii="Times New Roman" w:hAnsi="Times New Roman" w:cs="Times New Roman"/>
          <w:i/>
          <w:sz w:val="24"/>
          <w:szCs w:val="24"/>
        </w:rPr>
        <w:t>Anti-Bullying Procedures for Primary and Post-Primary Schools</w:t>
      </w:r>
    </w:p>
    <w:p w14:paraId="678F2026"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undertakes  anti-racism awareness initiatives</w:t>
      </w:r>
    </w:p>
    <w:p w14:paraId="78D14EB5"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10C56E18"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clear procedures in respect of school outings  </w:t>
      </w:r>
    </w:p>
    <w:p w14:paraId="011D3769"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The school has a Health and safety policy  </w:t>
      </w:r>
    </w:p>
    <w:p w14:paraId="58E35C75"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14:paraId="255EDFE1"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a codes of conduct for school personnel (teaching and non-teaching staff)</w:t>
      </w:r>
    </w:p>
    <w:p w14:paraId="43BF84D8"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The school complies with the agreed disciplinary procedures for teaching staff </w:t>
      </w:r>
    </w:p>
    <w:p w14:paraId="25581E99"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The school has a Special Educational Needs policy</w:t>
      </w:r>
    </w:p>
    <w:p w14:paraId="409A9C0A"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an intimate care policy/plan in respect of students who require such care</w:t>
      </w:r>
    </w:p>
    <w:p w14:paraId="0660F7EA"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for the administration of medication to pupils</w:t>
      </w:r>
    </w:p>
    <w:p w14:paraId="51137C09" w14:textId="77777777" w:rsidR="00CA4529" w:rsidRDefault="00CA4529" w:rsidP="00CA4529">
      <w:pPr>
        <w:pStyle w:val="ListParagraph"/>
        <w:numPr>
          <w:ilvl w:val="0"/>
          <w:numId w:val="17"/>
        </w:numPr>
        <w:spacing w:beforeLines="40" w:before="96" w:line="256" w:lineRule="auto"/>
        <w:ind w:left="720" w:firstLine="0"/>
        <w:jc w:val="both"/>
        <w:rPr>
          <w:rFonts w:ascii="Times New Roman" w:hAnsi="Times New Roman" w:cs="Times New Roman"/>
          <w:sz w:val="24"/>
          <w:szCs w:val="24"/>
        </w:rPr>
      </w:pPr>
      <w:r>
        <w:rPr>
          <w:rFonts w:ascii="Times New Roman" w:hAnsi="Times New Roman" w:cs="Times New Roman"/>
          <w:sz w:val="24"/>
          <w:szCs w:val="24"/>
        </w:rPr>
        <w:t>The school –</w:t>
      </w:r>
    </w:p>
    <w:p w14:paraId="738A4FAA" w14:textId="77777777" w:rsidR="00CA4529" w:rsidRDefault="00CA4529" w:rsidP="00CA4529">
      <w:pPr>
        <w:pStyle w:val="ListParagraph"/>
        <w:numPr>
          <w:ilvl w:val="2"/>
          <w:numId w:val="17"/>
        </w:numPr>
        <w:spacing w:beforeLines="40" w:before="96" w:line="256"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Has provided each member of school staff with a copy of the school’s Child Safeguarding Statement </w:t>
      </w:r>
    </w:p>
    <w:p w14:paraId="1C1F2A44" w14:textId="77777777" w:rsidR="00CA4529" w:rsidRDefault="00CA4529" w:rsidP="00CA4529">
      <w:pPr>
        <w:pStyle w:val="ListParagraph"/>
        <w:numPr>
          <w:ilvl w:val="2"/>
          <w:numId w:val="17"/>
        </w:numPr>
        <w:spacing w:beforeLines="40" w:before="96" w:line="256"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Ensures all new staff  are provided with a copy of the school’s Child Safeguarding Statement </w:t>
      </w:r>
    </w:p>
    <w:p w14:paraId="72A52FC4" w14:textId="77777777" w:rsidR="00CA4529" w:rsidRDefault="00CA4529" w:rsidP="00CA4529">
      <w:pPr>
        <w:pStyle w:val="ListParagraph"/>
        <w:numPr>
          <w:ilvl w:val="2"/>
          <w:numId w:val="17"/>
        </w:numPr>
        <w:spacing w:beforeLines="40" w:before="96" w:line="256"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Encourages staff to avail of relevant training </w:t>
      </w:r>
    </w:p>
    <w:p w14:paraId="462673D4" w14:textId="77777777" w:rsidR="00CA4529" w:rsidRDefault="00CA4529" w:rsidP="00CA4529">
      <w:pPr>
        <w:pStyle w:val="ListParagraph"/>
        <w:numPr>
          <w:ilvl w:val="2"/>
          <w:numId w:val="17"/>
        </w:numPr>
        <w:spacing w:beforeLines="40" w:before="96" w:line="256" w:lineRule="auto"/>
        <w:ind w:left="2880"/>
        <w:jc w:val="both"/>
        <w:rPr>
          <w:rFonts w:ascii="Times New Roman" w:hAnsi="Times New Roman" w:cs="Times New Roman"/>
          <w:sz w:val="24"/>
          <w:szCs w:val="24"/>
        </w:rPr>
      </w:pPr>
      <w:r>
        <w:rPr>
          <w:rFonts w:ascii="Times New Roman" w:hAnsi="Times New Roman" w:cs="Times New Roman"/>
          <w:sz w:val="24"/>
          <w:szCs w:val="24"/>
        </w:rPr>
        <w:t>Encourages board of management members to avail of relevant training</w:t>
      </w:r>
    </w:p>
    <w:p w14:paraId="4C366F25" w14:textId="77777777" w:rsidR="00CA4529" w:rsidRDefault="00CA4529" w:rsidP="00CA4529">
      <w:pPr>
        <w:pStyle w:val="ListParagraph"/>
        <w:numPr>
          <w:ilvl w:val="2"/>
          <w:numId w:val="17"/>
        </w:numPr>
        <w:spacing w:beforeLines="40" w:before="96" w:line="256" w:lineRule="auto"/>
        <w:ind w:left="2880"/>
        <w:jc w:val="both"/>
        <w:rPr>
          <w:rFonts w:ascii="Times New Roman" w:hAnsi="Times New Roman" w:cs="Times New Roman"/>
          <w:sz w:val="24"/>
          <w:szCs w:val="24"/>
        </w:rPr>
      </w:pPr>
      <w:r>
        <w:rPr>
          <w:rFonts w:ascii="Times New Roman" w:hAnsi="Times New Roman" w:cs="Times New Roman"/>
          <w:sz w:val="24"/>
          <w:szCs w:val="24"/>
        </w:rPr>
        <w:lastRenderedPageBreak/>
        <w:t xml:space="preserve">Maintains records of all staff and board member training </w:t>
      </w:r>
    </w:p>
    <w:p w14:paraId="5F52C431" w14:textId="77777777" w:rsidR="00CA4529" w:rsidRDefault="00CA4529" w:rsidP="00CA4529">
      <w:pPr>
        <w:pStyle w:val="ListParagraph"/>
        <w:numPr>
          <w:ilvl w:val="0"/>
          <w:numId w:val="17"/>
        </w:numPr>
        <w:spacing w:beforeLines="40" w:before="96" w:line="256"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procedures for the administration of First Aid </w:t>
      </w:r>
    </w:p>
    <w:p w14:paraId="6171AAA8" w14:textId="053D7F45" w:rsidR="002F368E" w:rsidRPr="00552B89" w:rsidRDefault="002F368E" w:rsidP="002F368E">
      <w:pPr>
        <w:jc w:val="both"/>
        <w:rPr>
          <w:rFonts w:ascii="Times New Roman" w:eastAsia="Times New Roman" w:hAnsi="Times New Roman" w:cs="Times New Roman"/>
          <w:b/>
          <w:bCs/>
          <w:color w:val="78A22D"/>
          <w:sz w:val="24"/>
          <w:szCs w:val="24"/>
          <w:lang w:val="en-GB" w:eastAsia="en-GB"/>
        </w:rPr>
      </w:pPr>
    </w:p>
    <w:p w14:paraId="60ACD382" w14:textId="77777777"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14:paraId="613B1251" w14:textId="77777777"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14:paraId="7210BA2C" w14:textId="77777777" w:rsidTr="002D0444">
        <w:tc>
          <w:tcPr>
            <w:tcW w:w="4248" w:type="dxa"/>
          </w:tcPr>
          <w:p w14:paraId="323AA370" w14:textId="77777777" w:rsidR="002D0444" w:rsidRPr="002D0444" w:rsidRDefault="002D0444" w:rsidP="004C118C">
            <w:pPr>
              <w:pStyle w:val="ListParagraph"/>
              <w:numPr>
                <w:ilvl w:val="1"/>
                <w:numId w:val="20"/>
              </w:numPr>
              <w:rPr>
                <w:rFonts w:ascii="Times New Roman" w:hAnsi="Times New Roman" w:cs="Times New Roman"/>
              </w:rPr>
            </w:pPr>
          </w:p>
          <w:p w14:paraId="0E9CDCC0" w14:textId="77777777" w:rsidR="002D0444" w:rsidRPr="002D0444" w:rsidRDefault="002D0444" w:rsidP="004C118C">
            <w:pPr>
              <w:pStyle w:val="ListParagraph"/>
              <w:numPr>
                <w:ilvl w:val="0"/>
                <w:numId w:val="20"/>
              </w:numPr>
              <w:rPr>
                <w:rFonts w:ascii="Times New Roman" w:hAnsi="Times New Roman" w:cs="Times New Roman"/>
              </w:rPr>
            </w:pPr>
            <w:r w:rsidRPr="002D0444">
              <w:rPr>
                <w:rFonts w:ascii="Times New Roman" w:hAnsi="Times New Roman" w:cs="Times New Roman"/>
                <w:b/>
              </w:rPr>
              <w:t>List of school activities</w:t>
            </w:r>
          </w:p>
        </w:tc>
        <w:tc>
          <w:tcPr>
            <w:tcW w:w="4819" w:type="dxa"/>
          </w:tcPr>
          <w:p w14:paraId="32CD7C28" w14:textId="77777777" w:rsidR="002D0444" w:rsidRDefault="002D0444" w:rsidP="002D0444">
            <w:pPr>
              <w:ind w:right="-188"/>
              <w:jc w:val="both"/>
              <w:rPr>
                <w:rFonts w:ascii="Times New Roman" w:hAnsi="Times New Roman" w:cs="Times New Roman"/>
              </w:rPr>
            </w:pPr>
          </w:p>
          <w:p w14:paraId="1020CC2C" w14:textId="77777777"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55456BF4" w14:textId="77777777" w:rsidR="002D0444" w:rsidRDefault="002D0444" w:rsidP="002D0444">
            <w:pPr>
              <w:pStyle w:val="ListParagraph"/>
              <w:ind w:left="284"/>
              <w:rPr>
                <w:rFonts w:ascii="Times New Roman" w:hAnsi="Times New Roman" w:cs="Times New Roman"/>
              </w:rPr>
            </w:pPr>
          </w:p>
        </w:tc>
        <w:tc>
          <w:tcPr>
            <w:tcW w:w="4962" w:type="dxa"/>
          </w:tcPr>
          <w:p w14:paraId="634B63C7" w14:textId="77777777" w:rsidR="002D0444" w:rsidRDefault="002D0444" w:rsidP="002D0444">
            <w:pPr>
              <w:pStyle w:val="ListParagraph"/>
              <w:ind w:left="398"/>
              <w:rPr>
                <w:rFonts w:ascii="Times New Roman" w:hAnsi="Times New Roman" w:cs="Times New Roman"/>
                <w:b/>
              </w:rPr>
            </w:pPr>
          </w:p>
          <w:p w14:paraId="5E3FB7F6" w14:textId="77777777"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4D813D12" w14:textId="77777777" w:rsidR="002D0444" w:rsidRDefault="002D0444" w:rsidP="002F368E">
            <w:pPr>
              <w:rPr>
                <w:rFonts w:ascii="Times New Roman" w:hAnsi="Times New Roman" w:cs="Times New Roman"/>
              </w:rPr>
            </w:pPr>
          </w:p>
        </w:tc>
      </w:tr>
      <w:tr w:rsidR="002D0444" w14:paraId="090C0F33" w14:textId="77777777" w:rsidTr="002D0444">
        <w:tc>
          <w:tcPr>
            <w:tcW w:w="4248" w:type="dxa"/>
          </w:tcPr>
          <w:p w14:paraId="06C313A3" w14:textId="77777777" w:rsidR="002D0444" w:rsidRPr="004C118C" w:rsidRDefault="002D0444" w:rsidP="004C118C">
            <w:pPr>
              <w:pStyle w:val="ListParagraph"/>
              <w:numPr>
                <w:ilvl w:val="0"/>
                <w:numId w:val="20"/>
              </w:numPr>
              <w:ind w:right="-188"/>
              <w:rPr>
                <w:rFonts w:ascii="Times New Roman" w:hAnsi="Times New Roman" w:cs="Times New Roman"/>
              </w:rPr>
            </w:pPr>
            <w:r w:rsidRPr="004C118C">
              <w:rPr>
                <w:rFonts w:ascii="Times New Roman" w:hAnsi="Times New Roman" w:cs="Times New Roman"/>
              </w:rPr>
              <w:t>(insert list of school activities in this section)</w:t>
            </w:r>
          </w:p>
          <w:p w14:paraId="04D50C31" w14:textId="77777777" w:rsidR="002D0444" w:rsidRDefault="002D0444" w:rsidP="004C118C">
            <w:pPr>
              <w:rPr>
                <w:rFonts w:ascii="Times New Roman" w:hAnsi="Times New Roman" w:cs="Times New Roman"/>
              </w:rPr>
            </w:pPr>
          </w:p>
          <w:p w14:paraId="7C415B36" w14:textId="77777777" w:rsidR="002D0444" w:rsidRDefault="002D0444" w:rsidP="004C118C">
            <w:pPr>
              <w:rPr>
                <w:rFonts w:ascii="Times New Roman" w:hAnsi="Times New Roman" w:cs="Times New Roman"/>
              </w:rPr>
            </w:pPr>
          </w:p>
          <w:p w14:paraId="72551549" w14:textId="77777777" w:rsidR="002D0444" w:rsidRDefault="002D0444" w:rsidP="004C118C">
            <w:pPr>
              <w:rPr>
                <w:rFonts w:ascii="Times New Roman" w:hAnsi="Times New Roman" w:cs="Times New Roman"/>
              </w:rPr>
            </w:pPr>
          </w:p>
          <w:p w14:paraId="451E764C" w14:textId="77777777" w:rsidR="002D0444" w:rsidRDefault="002D0444" w:rsidP="004C118C">
            <w:pPr>
              <w:rPr>
                <w:rFonts w:ascii="Times New Roman" w:hAnsi="Times New Roman" w:cs="Times New Roman"/>
              </w:rPr>
            </w:pPr>
          </w:p>
          <w:p w14:paraId="41BBA01D"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Daily arrival and dismissal of pupils</w:t>
            </w:r>
          </w:p>
          <w:p w14:paraId="55FA3EE4"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Recreation breaks for pupils </w:t>
            </w:r>
          </w:p>
          <w:p w14:paraId="7C4BA02B"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Classroom teaching </w:t>
            </w:r>
          </w:p>
          <w:p w14:paraId="7C4C8EAC"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One-to-one teaching </w:t>
            </w:r>
          </w:p>
          <w:p w14:paraId="200A62D5"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One-to one learning support</w:t>
            </w:r>
          </w:p>
          <w:p w14:paraId="497E5314"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One-to-one counselling </w:t>
            </w:r>
          </w:p>
          <w:p w14:paraId="0E460DF8"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Outdoor teaching activities </w:t>
            </w:r>
          </w:p>
          <w:p w14:paraId="3092A58E"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Online teaching and learning remotely</w:t>
            </w:r>
          </w:p>
          <w:p w14:paraId="04E616DA"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Sporting Activities</w:t>
            </w:r>
          </w:p>
          <w:p w14:paraId="0A0749A5"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School outings</w:t>
            </w:r>
          </w:p>
          <w:p w14:paraId="54A0E501"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lastRenderedPageBreak/>
              <w:t>School trips involving overnight stay</w:t>
            </w:r>
          </w:p>
          <w:p w14:paraId="3B7E3BB1"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School trips involving foreign travel</w:t>
            </w:r>
          </w:p>
          <w:p w14:paraId="74C4D774" w14:textId="786E3D1E"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Use of toilet/changing areas in schools</w:t>
            </w:r>
          </w:p>
          <w:p w14:paraId="3E8A7B65" w14:textId="07273802" w:rsidR="00A60715" w:rsidRDefault="00A60715" w:rsidP="002F3CE1">
            <w:pPr>
              <w:pStyle w:val="ListParagraph"/>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 </w:t>
            </w:r>
          </w:p>
          <w:p w14:paraId="61ACAE14"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Annual Sports Day</w:t>
            </w:r>
          </w:p>
          <w:p w14:paraId="389F0DAF"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Fundraising events involving pupils </w:t>
            </w:r>
          </w:p>
          <w:p w14:paraId="48DCB2F0"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Use of off-site facilities for school activities </w:t>
            </w:r>
          </w:p>
          <w:p w14:paraId="55C97C26"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School transport arrangements including use of bus escorts</w:t>
            </w:r>
          </w:p>
          <w:p w14:paraId="2DACAB47"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Care of children with special educational needs, including intimate care where needed, </w:t>
            </w:r>
          </w:p>
          <w:p w14:paraId="543384BB" w14:textId="03D4F5C5" w:rsidR="00A60715" w:rsidRPr="002F3CE1" w:rsidRDefault="00A60715" w:rsidP="002F3CE1">
            <w:pPr>
              <w:spacing w:beforeLines="40" w:before="96" w:line="256" w:lineRule="auto"/>
              <w:ind w:left="360"/>
              <w:rPr>
                <w:rFonts w:ascii="Times New Roman" w:hAnsi="Times New Roman" w:cs="Times New Roman"/>
                <w:sz w:val="24"/>
                <w:szCs w:val="24"/>
              </w:rPr>
            </w:pPr>
          </w:p>
          <w:p w14:paraId="5777CDC7"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Management of challenging behaviour amongst pupils, including appropriate use of restraint where required</w:t>
            </w:r>
          </w:p>
          <w:p w14:paraId="2A1E2EF3"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62FBEA14"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Administration of Medicine</w:t>
            </w:r>
          </w:p>
          <w:p w14:paraId="754FFE3E"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Administration of First Aid </w:t>
            </w:r>
          </w:p>
          <w:p w14:paraId="18D98FD4"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Curricular provision in respect of SPHE, RSE, Stay Safe</w:t>
            </w:r>
          </w:p>
          <w:p w14:paraId="6D6F82DE"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lastRenderedPageBreak/>
              <w:t>Prevention and dealing with bullying amongst pupils</w:t>
            </w:r>
          </w:p>
          <w:p w14:paraId="69FC6A18"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Training of school personnel in child protection matters</w:t>
            </w:r>
          </w:p>
          <w:p w14:paraId="137F06D8"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Use of external personnel to supplement curriculum </w:t>
            </w:r>
          </w:p>
          <w:p w14:paraId="0B364412"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Use of external personnel to support sports and other extra-curricular activities </w:t>
            </w:r>
          </w:p>
          <w:p w14:paraId="3BDE1179"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Care of pupils with specific vulnerabilities/ needs such as  </w:t>
            </w:r>
          </w:p>
          <w:p w14:paraId="51512BDE"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Pupils from ethnic minorities/migrants</w:t>
            </w:r>
          </w:p>
          <w:p w14:paraId="320CC67B"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Members of the Traveller community </w:t>
            </w:r>
          </w:p>
          <w:p w14:paraId="2F272690"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Lesbian, gay, bisexual or transgender (LGBT) children</w:t>
            </w:r>
          </w:p>
          <w:p w14:paraId="0BFF3FE7"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Pupils perceived to be LGBT</w:t>
            </w:r>
          </w:p>
          <w:p w14:paraId="5A432F5F"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Pupils of minority religious faiths</w:t>
            </w:r>
          </w:p>
          <w:p w14:paraId="5E7D4107"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Children in care</w:t>
            </w:r>
          </w:p>
          <w:p w14:paraId="06348A81"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Children on CPNS</w:t>
            </w:r>
          </w:p>
          <w:p w14:paraId="28B22BFD"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Children with medical needs</w:t>
            </w:r>
          </w:p>
          <w:p w14:paraId="564E5A6E"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Recruitment of school personnel including -</w:t>
            </w:r>
          </w:p>
          <w:p w14:paraId="16F01FC8"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Teachers/SNA’s</w:t>
            </w:r>
          </w:p>
          <w:p w14:paraId="14FFEBC3"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Caretaker/Secretary/Cleaners</w:t>
            </w:r>
          </w:p>
          <w:p w14:paraId="390462D8"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Sports coaches</w:t>
            </w:r>
          </w:p>
          <w:p w14:paraId="7850CB7C"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External Tutors/Guest Speakers </w:t>
            </w:r>
          </w:p>
          <w:p w14:paraId="4E9B5E24"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lastRenderedPageBreak/>
              <w:t>Volunteers/Parents in school activities</w:t>
            </w:r>
          </w:p>
          <w:p w14:paraId="39775BED"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Visitors/contractors present in school during school hours </w:t>
            </w:r>
          </w:p>
          <w:p w14:paraId="330E6C90"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Visitors/contractors present during after school activities </w:t>
            </w:r>
          </w:p>
          <w:p w14:paraId="4B67A581"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Participation by pupils in religious ceremonies/religious instruction external to the school</w:t>
            </w:r>
          </w:p>
          <w:p w14:paraId="624533DB"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Use of Information and Communication Technology by pupils in school, including social media</w:t>
            </w:r>
          </w:p>
          <w:p w14:paraId="13E34B47"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Application of sanctions under the school’s Code of Behaviour including detention of pupils, confiscation of phones etc.</w:t>
            </w:r>
          </w:p>
          <w:p w14:paraId="4AD7C0A9" w14:textId="2898EB85" w:rsidR="00A60715" w:rsidRPr="002F3CE1" w:rsidRDefault="00A60715" w:rsidP="002F3CE1">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Students participating in work experience in the school</w:t>
            </w:r>
          </w:p>
          <w:p w14:paraId="5206EAE9"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Student teachers undertaking training placement in school</w:t>
            </w:r>
          </w:p>
          <w:p w14:paraId="6E6ECC7A"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Use of video/photography/other media to record school events </w:t>
            </w:r>
          </w:p>
          <w:p w14:paraId="2BA74A60"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After school use of school premises by other organisations </w:t>
            </w:r>
          </w:p>
          <w:p w14:paraId="4BDD07A3" w14:textId="77777777" w:rsidR="00A60715" w:rsidRDefault="00A60715" w:rsidP="004C118C">
            <w:pPr>
              <w:pStyle w:val="ListParagraph"/>
              <w:numPr>
                <w:ilvl w:val="0"/>
                <w:numId w:val="20"/>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Use of school premises by other organisation during school day</w:t>
            </w:r>
          </w:p>
          <w:p w14:paraId="797ACBFB" w14:textId="3ADA6BDC" w:rsidR="00A60715" w:rsidRDefault="00A60715" w:rsidP="002F3CE1">
            <w:pPr>
              <w:pStyle w:val="ListParagraph"/>
              <w:spacing w:beforeLines="40" w:before="96" w:line="256" w:lineRule="auto"/>
              <w:rPr>
                <w:rFonts w:ascii="Times New Roman" w:hAnsi="Times New Roman" w:cs="Times New Roman"/>
                <w:sz w:val="24"/>
                <w:szCs w:val="24"/>
              </w:rPr>
            </w:pPr>
          </w:p>
          <w:p w14:paraId="4BD5FBC4" w14:textId="1B78267D" w:rsidR="00A60715" w:rsidRPr="002F3CE1" w:rsidRDefault="00A60715" w:rsidP="002F3CE1">
            <w:pPr>
              <w:spacing w:beforeLines="40" w:before="96" w:line="256" w:lineRule="auto"/>
              <w:rPr>
                <w:rFonts w:ascii="Times New Roman" w:hAnsi="Times New Roman" w:cs="Times New Roman"/>
                <w:sz w:val="24"/>
                <w:szCs w:val="24"/>
              </w:rPr>
            </w:pPr>
          </w:p>
          <w:p w14:paraId="6B287095" w14:textId="77777777" w:rsidR="00A60715" w:rsidRDefault="00A60715" w:rsidP="004C118C">
            <w:pPr>
              <w:spacing w:beforeLines="40" w:before="96"/>
              <w:rPr>
                <w:rFonts w:ascii="Times New Roman" w:hAnsi="Times New Roman" w:cs="Times New Roman"/>
                <w:sz w:val="24"/>
                <w:szCs w:val="24"/>
              </w:rPr>
            </w:pPr>
          </w:p>
          <w:p w14:paraId="13BC18F9" w14:textId="223CA4AF" w:rsidR="00A60715" w:rsidRPr="00FE7302" w:rsidRDefault="00A60715" w:rsidP="00FE7302">
            <w:pPr>
              <w:spacing w:beforeLines="40" w:before="96" w:line="256" w:lineRule="auto"/>
              <w:rPr>
                <w:rFonts w:ascii="Times New Roman" w:hAnsi="Times New Roman" w:cs="Times New Roman"/>
                <w:sz w:val="24"/>
                <w:szCs w:val="24"/>
              </w:rPr>
            </w:pPr>
          </w:p>
          <w:p w14:paraId="3216BF02" w14:textId="77777777" w:rsidR="00A60715" w:rsidRDefault="00A60715" w:rsidP="004C118C">
            <w:pPr>
              <w:spacing w:beforeLines="40" w:before="96"/>
              <w:rPr>
                <w:rFonts w:ascii="Times New Roman" w:hAnsi="Times New Roman" w:cs="Times New Roman"/>
                <w:sz w:val="24"/>
                <w:szCs w:val="24"/>
              </w:rPr>
            </w:pPr>
          </w:p>
          <w:p w14:paraId="2DAA6C32" w14:textId="77777777" w:rsidR="00A60715" w:rsidRDefault="00A60715" w:rsidP="004C118C">
            <w:pPr>
              <w:autoSpaceDE w:val="0"/>
              <w:autoSpaceDN w:val="0"/>
              <w:ind w:right="-680"/>
              <w:rPr>
                <w:rFonts w:ascii="Times New Roman" w:hAnsi="Times New Roman" w:cs="Times New Roman"/>
                <w:color w:val="000000"/>
              </w:rPr>
            </w:pPr>
          </w:p>
          <w:p w14:paraId="3CAD274A" w14:textId="77777777" w:rsidR="002D0444" w:rsidRDefault="002D0444" w:rsidP="004C118C">
            <w:pPr>
              <w:rPr>
                <w:rFonts w:ascii="Times New Roman" w:hAnsi="Times New Roman" w:cs="Times New Roman"/>
              </w:rPr>
            </w:pPr>
          </w:p>
          <w:p w14:paraId="59C90804" w14:textId="77777777" w:rsidR="002D0444" w:rsidRDefault="002D0444" w:rsidP="004C118C">
            <w:pPr>
              <w:rPr>
                <w:rFonts w:ascii="Times New Roman" w:hAnsi="Times New Roman" w:cs="Times New Roman"/>
              </w:rPr>
            </w:pPr>
          </w:p>
          <w:p w14:paraId="10455BE5" w14:textId="77777777" w:rsidR="002D0444" w:rsidRDefault="002D0444" w:rsidP="004C118C">
            <w:pPr>
              <w:rPr>
                <w:rFonts w:ascii="Times New Roman" w:hAnsi="Times New Roman" w:cs="Times New Roman"/>
              </w:rPr>
            </w:pPr>
          </w:p>
          <w:p w14:paraId="4FE31CE2" w14:textId="77777777" w:rsidR="002D0444" w:rsidRDefault="002D0444" w:rsidP="004C118C">
            <w:pPr>
              <w:rPr>
                <w:rFonts w:ascii="Times New Roman" w:hAnsi="Times New Roman" w:cs="Times New Roman"/>
              </w:rPr>
            </w:pPr>
          </w:p>
          <w:p w14:paraId="56D7E8E3" w14:textId="77777777" w:rsidR="002D0444" w:rsidRDefault="002D0444" w:rsidP="004C118C">
            <w:pPr>
              <w:rPr>
                <w:rFonts w:ascii="Times New Roman" w:hAnsi="Times New Roman" w:cs="Times New Roman"/>
              </w:rPr>
            </w:pPr>
          </w:p>
          <w:p w14:paraId="340E1DB0" w14:textId="77777777" w:rsidR="002D0444" w:rsidRDefault="002D0444" w:rsidP="004C118C">
            <w:pPr>
              <w:rPr>
                <w:rFonts w:ascii="Times New Roman" w:hAnsi="Times New Roman" w:cs="Times New Roman"/>
              </w:rPr>
            </w:pPr>
          </w:p>
          <w:p w14:paraId="1C95BEE2" w14:textId="77777777" w:rsidR="002D0444" w:rsidRDefault="002D0444" w:rsidP="004C118C">
            <w:pPr>
              <w:rPr>
                <w:rFonts w:ascii="Times New Roman" w:hAnsi="Times New Roman" w:cs="Times New Roman"/>
              </w:rPr>
            </w:pPr>
          </w:p>
          <w:p w14:paraId="37C8A4B1" w14:textId="77777777" w:rsidR="002D0444" w:rsidRDefault="002D0444" w:rsidP="004C118C">
            <w:pPr>
              <w:rPr>
                <w:rFonts w:ascii="Times New Roman" w:hAnsi="Times New Roman" w:cs="Times New Roman"/>
              </w:rPr>
            </w:pPr>
          </w:p>
          <w:p w14:paraId="2762E3CF" w14:textId="77777777" w:rsidR="002D0444" w:rsidRDefault="002D0444" w:rsidP="004C118C">
            <w:pPr>
              <w:rPr>
                <w:rFonts w:ascii="Times New Roman" w:hAnsi="Times New Roman" w:cs="Times New Roman"/>
              </w:rPr>
            </w:pPr>
          </w:p>
          <w:p w14:paraId="17CA36F2" w14:textId="77777777" w:rsidR="002D0444" w:rsidRDefault="002D0444" w:rsidP="004C118C">
            <w:pPr>
              <w:rPr>
                <w:rFonts w:ascii="Times New Roman" w:hAnsi="Times New Roman" w:cs="Times New Roman"/>
              </w:rPr>
            </w:pPr>
          </w:p>
          <w:p w14:paraId="43AAA4FA" w14:textId="77777777" w:rsidR="002D0444" w:rsidRDefault="002D0444" w:rsidP="004C118C">
            <w:pPr>
              <w:rPr>
                <w:rFonts w:ascii="Times New Roman" w:hAnsi="Times New Roman" w:cs="Times New Roman"/>
              </w:rPr>
            </w:pPr>
          </w:p>
          <w:p w14:paraId="0487D41B" w14:textId="77777777" w:rsidR="002D0444" w:rsidRDefault="002D0444" w:rsidP="004C118C">
            <w:pPr>
              <w:rPr>
                <w:rFonts w:ascii="Times New Roman" w:hAnsi="Times New Roman" w:cs="Times New Roman"/>
              </w:rPr>
            </w:pPr>
          </w:p>
        </w:tc>
        <w:tc>
          <w:tcPr>
            <w:tcW w:w="4819" w:type="dxa"/>
          </w:tcPr>
          <w:p w14:paraId="7D5C0266" w14:textId="7C45311E" w:rsidR="00C11E38" w:rsidRPr="002F3CE1" w:rsidRDefault="00C11E38" w:rsidP="002F3CE1">
            <w:pPr>
              <w:pStyle w:val="ListParagraph"/>
              <w:ind w:right="-188"/>
              <w:rPr>
                <w:rFonts w:ascii="Times New Roman" w:hAnsi="Times New Roman" w:cs="Times New Roman"/>
              </w:rPr>
            </w:pPr>
          </w:p>
          <w:p w14:paraId="4DD4F180"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not being recognised by school personnel</w:t>
            </w:r>
          </w:p>
          <w:p w14:paraId="7D418B72"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not being reported properly and promptly by school personnel</w:t>
            </w:r>
          </w:p>
          <w:p w14:paraId="568F8D59"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 xml:space="preserve">Risk of child being harmed in the school by a member of school personnel </w:t>
            </w:r>
          </w:p>
          <w:p w14:paraId="5C2E6FC3"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child being harmed in the school by another child</w:t>
            </w:r>
          </w:p>
          <w:p w14:paraId="7C828346"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child being harmed in the school by volunteer or visitor to the school</w:t>
            </w:r>
          </w:p>
          <w:p w14:paraId="35F302CD"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46BF3B61"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lastRenderedPageBreak/>
              <w:t>Risk of harm due to inappropriate use of online remote teaching and learning communication platform such as an uninvited person accessing the lesson link, students being left unsupervised for long periods of time in breakout rooms</w:t>
            </w:r>
          </w:p>
          <w:p w14:paraId="3155C7F7"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 xml:space="preserve">Risk of harm due to bullying of child </w:t>
            </w:r>
          </w:p>
          <w:p w14:paraId="42E50C66"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due to racism</w:t>
            </w:r>
          </w:p>
          <w:p w14:paraId="68196B56"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due to inadequate supervision of children in school</w:t>
            </w:r>
          </w:p>
          <w:p w14:paraId="3237AA9E"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due to inadequate supervision of children while attending out of school activities</w:t>
            </w:r>
          </w:p>
          <w:p w14:paraId="1C994A37"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due to inappropriate relationship/communications between child and another child or adult</w:t>
            </w:r>
          </w:p>
          <w:p w14:paraId="3FC0D927"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due to children inappropriately accessing/using computers, social media, phones and other devices while at school</w:t>
            </w:r>
          </w:p>
          <w:p w14:paraId="64577758"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 xml:space="preserve">Risk of harm to children with SEN who have particular vulnerabilities, including medical vulnerabilities </w:t>
            </w:r>
          </w:p>
          <w:p w14:paraId="0A8A646E"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to child while a child is receiving intimate care</w:t>
            </w:r>
          </w:p>
          <w:p w14:paraId="7A3B944B"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due to inadequate code of behaviour</w:t>
            </w:r>
          </w:p>
          <w:p w14:paraId="5AB4F442"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Risk of harm in one-to-one teaching, counselling, coaching situation</w:t>
            </w:r>
          </w:p>
          <w:p w14:paraId="6B0B8148"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lastRenderedPageBreak/>
              <w:t>Risk of harm caused by member of school personnel communicating with pupils in an inappropriate manner via social media, texting, digital device or other manner</w:t>
            </w:r>
          </w:p>
          <w:p w14:paraId="336BAA48" w14:textId="77777777" w:rsidR="00C11E38" w:rsidRDefault="00C11E38" w:rsidP="004C118C">
            <w:pPr>
              <w:pStyle w:val="ListParagraph"/>
              <w:numPr>
                <w:ilvl w:val="0"/>
                <w:numId w:val="19"/>
              </w:numPr>
              <w:spacing w:beforeLines="40" w:before="96" w:line="254" w:lineRule="auto"/>
              <w:rPr>
                <w:rFonts w:ascii="Times New Roman" w:hAnsi="Times New Roman" w:cs="Times New Roman"/>
                <w:sz w:val="24"/>
                <w:szCs w:val="24"/>
              </w:rPr>
            </w:pPr>
            <w:r>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44706133" w14:textId="77777777" w:rsidR="00C11E38" w:rsidRDefault="00C11E38" w:rsidP="004C118C">
            <w:pPr>
              <w:spacing w:beforeLines="40" w:before="96"/>
              <w:rPr>
                <w:rFonts w:ascii="Times New Roman" w:hAnsi="Times New Roman" w:cs="Times New Roman"/>
                <w:sz w:val="24"/>
                <w:szCs w:val="24"/>
              </w:rPr>
            </w:pPr>
          </w:p>
          <w:p w14:paraId="6CA570BA" w14:textId="2B769E9C" w:rsidR="002D0444" w:rsidRPr="00C11E38" w:rsidRDefault="002D0444" w:rsidP="004C118C">
            <w:pPr>
              <w:spacing w:beforeLines="40" w:before="96"/>
              <w:rPr>
                <w:rFonts w:ascii="Times New Roman" w:hAnsi="Times New Roman" w:cs="Times New Roman"/>
                <w:b/>
                <w:sz w:val="24"/>
                <w:szCs w:val="24"/>
              </w:rPr>
            </w:pPr>
          </w:p>
        </w:tc>
        <w:tc>
          <w:tcPr>
            <w:tcW w:w="4962" w:type="dxa"/>
          </w:tcPr>
          <w:p w14:paraId="57B9A897" w14:textId="6D50DE07" w:rsidR="00C11E38" w:rsidRPr="002F3CE1" w:rsidRDefault="00C11E38" w:rsidP="003E3E69">
            <w:pPr>
              <w:pStyle w:val="ListParagraph"/>
              <w:numPr>
                <w:ilvl w:val="0"/>
                <w:numId w:val="18"/>
              </w:numPr>
              <w:spacing w:beforeLines="40" w:before="96" w:line="256" w:lineRule="auto"/>
              <w:ind w:right="-18"/>
              <w:rPr>
                <w:rFonts w:ascii="Times New Roman" w:hAnsi="Times New Roman" w:cs="Times New Roman"/>
                <w:i/>
                <w:sz w:val="24"/>
                <w:szCs w:val="24"/>
              </w:rPr>
            </w:pPr>
            <w:r w:rsidRPr="002F3CE1">
              <w:rPr>
                <w:rFonts w:ascii="Times New Roman" w:hAnsi="Times New Roman" w:cs="Times New Roman"/>
                <w:sz w:val="24"/>
                <w:szCs w:val="24"/>
              </w:rPr>
              <w:lastRenderedPageBreak/>
              <w:t xml:space="preserve">All school personnel are provided with a copy of the school’s </w:t>
            </w:r>
            <w:r w:rsidRPr="002F3CE1">
              <w:rPr>
                <w:rFonts w:ascii="Times New Roman" w:hAnsi="Times New Roman" w:cs="Times New Roman"/>
                <w:i/>
                <w:sz w:val="24"/>
                <w:szCs w:val="24"/>
              </w:rPr>
              <w:t>Child Safeguarding Statement</w:t>
            </w:r>
          </w:p>
          <w:p w14:paraId="08858D0A" w14:textId="3817D329"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are made available to all school personnel</w:t>
            </w:r>
          </w:p>
          <w:p w14:paraId="0680667E"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 xml:space="preserve">School Personnel are required to adhere to 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and all registered teaching staff are required to adhere to the </w:t>
            </w:r>
            <w:r>
              <w:rPr>
                <w:rFonts w:ascii="Times New Roman" w:hAnsi="Times New Roman" w:cs="Times New Roman"/>
                <w:i/>
                <w:sz w:val="24"/>
                <w:szCs w:val="24"/>
              </w:rPr>
              <w:t>Children First Act 2015</w:t>
            </w:r>
            <w:r>
              <w:rPr>
                <w:rFonts w:ascii="Times New Roman" w:hAnsi="Times New Roman" w:cs="Times New Roman"/>
                <w:sz w:val="24"/>
                <w:szCs w:val="24"/>
              </w:rPr>
              <w:t xml:space="preserve"> and it’s Addendum (2019)</w:t>
            </w:r>
          </w:p>
          <w:p w14:paraId="06E8A98C" w14:textId="050CA2F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implements in full the Stay Safe Programme</w:t>
            </w:r>
          </w:p>
          <w:p w14:paraId="26BD150F"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implements in full the SPHE curriculum</w:t>
            </w:r>
          </w:p>
          <w:p w14:paraId="3EDDB8F1" w14:textId="6E2619E1" w:rsidR="00C11E38" w:rsidRDefault="00C11E38" w:rsidP="002F3CE1">
            <w:pPr>
              <w:pStyle w:val="ListParagraph"/>
              <w:spacing w:beforeLines="40" w:before="96" w:line="256" w:lineRule="auto"/>
              <w:rPr>
                <w:rFonts w:ascii="Times New Roman" w:hAnsi="Times New Roman" w:cs="Times New Roman"/>
                <w:sz w:val="24"/>
                <w:szCs w:val="24"/>
              </w:rPr>
            </w:pPr>
          </w:p>
          <w:p w14:paraId="5B0CBCE2"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school has an Anti-Bullying Policy which fully adheres to the requirements of the Department’s </w:t>
            </w:r>
            <w:r>
              <w:rPr>
                <w:rFonts w:ascii="Times New Roman" w:hAnsi="Times New Roman" w:cs="Times New Roman"/>
                <w:i/>
                <w:sz w:val="24"/>
                <w:szCs w:val="24"/>
              </w:rPr>
              <w:t>Anti-Bullying Procedures for Primary and Post-Primary Schools</w:t>
            </w:r>
          </w:p>
          <w:p w14:paraId="12B700F2"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undertakes  anti-racism awareness initiatives</w:t>
            </w:r>
          </w:p>
          <w:p w14:paraId="11AC0B66"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103E0679" w14:textId="50D493C1"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has in place a policy and clear procedures in respect of school outings</w:t>
            </w:r>
          </w:p>
          <w:p w14:paraId="368B0F33" w14:textId="06352B88"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has a Health and safety policy</w:t>
            </w:r>
          </w:p>
          <w:p w14:paraId="0FD2D6B2" w14:textId="40D3C0C5"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adheres to the requirements of the Garda vetting legislation and relevant DE circulars in relation to recruitment and Garda vetting</w:t>
            </w:r>
          </w:p>
          <w:p w14:paraId="268322DD"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has a codes of conduct for school personnel (teaching and non-teaching staff)</w:t>
            </w:r>
          </w:p>
          <w:p w14:paraId="0FDD349B" w14:textId="16972088"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complies with the agreed disciplinary procedures for teaching staff</w:t>
            </w:r>
          </w:p>
          <w:p w14:paraId="3437DA41"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has a Special Educational Needs policy</w:t>
            </w:r>
          </w:p>
          <w:p w14:paraId="5DBCAF13" w14:textId="4BAFC85A" w:rsidR="00C11E38" w:rsidRDefault="00C11E38" w:rsidP="002F3CE1">
            <w:pPr>
              <w:pStyle w:val="ListParagraph"/>
              <w:spacing w:beforeLines="40" w:before="96" w:line="256" w:lineRule="auto"/>
              <w:rPr>
                <w:rFonts w:ascii="Times New Roman" w:hAnsi="Times New Roman" w:cs="Times New Roman"/>
                <w:sz w:val="24"/>
                <w:szCs w:val="24"/>
              </w:rPr>
            </w:pPr>
          </w:p>
          <w:p w14:paraId="2A956656"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lastRenderedPageBreak/>
              <w:t>The school has in place a policy and procedures for the administration of medication to pupils</w:t>
            </w:r>
          </w:p>
          <w:p w14:paraId="4083C370" w14:textId="77777777"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w:t>
            </w:r>
          </w:p>
          <w:p w14:paraId="19ED837F" w14:textId="3EC7C883" w:rsidR="00C11E38" w:rsidRDefault="00C11E38" w:rsidP="004C118C">
            <w:pPr>
              <w:pStyle w:val="ListParagraph"/>
              <w:numPr>
                <w:ilvl w:val="2"/>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Has provided each member of school staff with a copy of the school’s Child Safeguarding Statement</w:t>
            </w:r>
          </w:p>
          <w:p w14:paraId="47DA5084" w14:textId="116431E5" w:rsidR="00C11E38" w:rsidRDefault="00C11E38" w:rsidP="004C118C">
            <w:pPr>
              <w:pStyle w:val="ListParagraph"/>
              <w:numPr>
                <w:ilvl w:val="2"/>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Ensures all new staff  are provided with a copy of the school’s Child Safeguarding Statement</w:t>
            </w:r>
          </w:p>
          <w:p w14:paraId="1D4FA655" w14:textId="4BDACBAC" w:rsidR="00C11E38" w:rsidRDefault="00C11E38" w:rsidP="004C118C">
            <w:pPr>
              <w:pStyle w:val="ListParagraph"/>
              <w:numPr>
                <w:ilvl w:val="2"/>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Encourages staff to avail of relevant training</w:t>
            </w:r>
          </w:p>
          <w:p w14:paraId="13ACBE35" w14:textId="77777777" w:rsidR="00C11E38" w:rsidRDefault="00C11E38" w:rsidP="004C118C">
            <w:pPr>
              <w:pStyle w:val="ListParagraph"/>
              <w:numPr>
                <w:ilvl w:val="2"/>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Encourages board of management members to avail of relevant training</w:t>
            </w:r>
          </w:p>
          <w:p w14:paraId="6509BAFD" w14:textId="23C46924" w:rsidR="00C11E38" w:rsidRDefault="00C11E38" w:rsidP="004C118C">
            <w:pPr>
              <w:pStyle w:val="ListParagraph"/>
              <w:numPr>
                <w:ilvl w:val="2"/>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Maintains records of all staff and board member training</w:t>
            </w:r>
          </w:p>
          <w:p w14:paraId="41575D8B" w14:textId="410253E2" w:rsidR="00C11E38" w:rsidRDefault="00C11E38" w:rsidP="004C118C">
            <w:pPr>
              <w:pStyle w:val="ListParagraph"/>
              <w:numPr>
                <w:ilvl w:val="0"/>
                <w:numId w:val="18"/>
              </w:numPr>
              <w:spacing w:beforeLines="40" w:before="96" w:line="256" w:lineRule="auto"/>
              <w:rPr>
                <w:rFonts w:ascii="Times New Roman" w:hAnsi="Times New Roman" w:cs="Times New Roman"/>
                <w:sz w:val="24"/>
                <w:szCs w:val="24"/>
              </w:rPr>
            </w:pPr>
            <w:r>
              <w:rPr>
                <w:rFonts w:ascii="Times New Roman" w:hAnsi="Times New Roman" w:cs="Times New Roman"/>
                <w:sz w:val="24"/>
                <w:szCs w:val="24"/>
              </w:rPr>
              <w:t>The school has in place a policy and procedures for the administration of First Aid</w:t>
            </w:r>
          </w:p>
          <w:p w14:paraId="21E27E17" w14:textId="0DBD4909" w:rsidR="00C11E38" w:rsidRDefault="00C11E38" w:rsidP="004C118C">
            <w:pPr>
              <w:ind w:right="-18"/>
              <w:rPr>
                <w:rFonts w:ascii="Times New Roman" w:hAnsi="Times New Roman" w:cs="Times New Roman"/>
              </w:rPr>
            </w:pPr>
          </w:p>
        </w:tc>
      </w:tr>
    </w:tbl>
    <w:p w14:paraId="2EAFDF03" w14:textId="77777777" w:rsidR="002D0444" w:rsidRDefault="002D0444" w:rsidP="002F368E">
      <w:pPr>
        <w:spacing w:after="0" w:line="240" w:lineRule="auto"/>
        <w:rPr>
          <w:rFonts w:ascii="Times New Roman" w:hAnsi="Times New Roman" w:cs="Times New Roman"/>
        </w:rPr>
      </w:pPr>
    </w:p>
    <w:p w14:paraId="2C0B3482"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5AE71109" w14:textId="77777777" w:rsidTr="002D0444">
        <w:tc>
          <w:tcPr>
            <w:tcW w:w="14029" w:type="dxa"/>
            <w:shd w:val="clear" w:color="auto" w:fill="D9D9D9" w:themeFill="background1" w:themeFillShade="D9"/>
          </w:tcPr>
          <w:p w14:paraId="44EA1E77" w14:textId="77777777"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649FA0C2"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6D8568F3" w14:textId="77777777" w:rsidR="002F368E" w:rsidRPr="00552B89" w:rsidRDefault="002F368E" w:rsidP="002F368E">
      <w:pPr>
        <w:spacing w:after="0"/>
        <w:ind w:right="-188"/>
        <w:jc w:val="both"/>
        <w:rPr>
          <w:rFonts w:ascii="Times New Roman" w:hAnsi="Times New Roman" w:cs="Times New Roman"/>
        </w:rPr>
      </w:pPr>
    </w:p>
    <w:p w14:paraId="32181496"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60DA7DF4" w14:textId="77777777" w:rsidR="002D0444" w:rsidRDefault="002D0444">
      <w:pPr>
        <w:rPr>
          <w:rFonts w:ascii="Times New Roman" w:hAnsi="Times New Roman" w:cs="Times New Roman"/>
          <w:color w:val="000000"/>
        </w:rPr>
      </w:pPr>
    </w:p>
    <w:p w14:paraId="391EF413" w14:textId="77777777"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73864F19" w14:textId="77777777"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w:t>
      </w:r>
      <w:r w:rsidRPr="00E24C79">
        <w:rPr>
          <w:rFonts w:ascii="Times New Roman" w:hAnsi="Times New Roman" w:cs="Times New Roman"/>
          <w:sz w:val="24"/>
          <w:szCs w:val="24"/>
        </w:rPr>
        <w:lastRenderedPageBreak/>
        <w:t>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029555E4" w14:textId="77777777"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360CBD35" w14:textId="77777777"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21C368A2" w14:textId="77777777"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6091D92E" w14:textId="77777777"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56459ABE"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474E4D7B"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21FF3516"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56A458D2"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79F0433B"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11503190" w14:textId="77777777" w:rsidR="00847D98" w:rsidRPr="00490502" w:rsidRDefault="00847D9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14:paraId="4C8A0FFE"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67946354" w14:textId="77777777" w:rsidR="00643C7E" w:rsidRDefault="00F538A8" w:rsidP="00643C7E">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Outdoor teaching activities </w:t>
      </w:r>
    </w:p>
    <w:p w14:paraId="42B38879" w14:textId="77777777" w:rsidR="00643C7E" w:rsidRPr="00643C7E" w:rsidRDefault="00643C7E" w:rsidP="00643C7E">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14:paraId="7C876691"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7176B5FE"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7230D213"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55F80608"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270C46BC" w14:textId="77777777"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1D026E5E" w14:textId="77777777"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0150DE59"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166EB9C7"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30D9B8A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2B8E785D"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13AC49C3"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539681F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50059552" w14:textId="77777777" w:rsidR="00F538A8"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013E5B30" w14:textId="77777777" w:rsidR="00847D98" w:rsidRPr="00490502" w:rsidRDefault="00847D98" w:rsidP="00F538A8">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503CDF3B"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4A4CCD60"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7F6FB33D"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7B3C236B"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4D27AE3D"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0654496F"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6A91D0AF"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76FFAD9A"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49B3D997"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13AF5E62"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49C497FD"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16079C3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3D0041D2"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Pupils of minority religious faiths</w:t>
      </w:r>
    </w:p>
    <w:p w14:paraId="4DE9E157"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2076AE75" w14:textId="77777777" w:rsidR="00F538A8"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040F8EE8" w14:textId="77777777" w:rsidR="00847D98" w:rsidRPr="00490502" w:rsidRDefault="00847D98"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63EA09EF" w14:textId="77777777"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248C03BF"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2A787BC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6B31160C"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5527B043"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6EA1D560"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5183B850"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4542B96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2BCF137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422B53F0"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847D98">
        <w:rPr>
          <w:rFonts w:ascii="Times New Roman" w:hAnsi="Times New Roman" w:cs="Times New Roman"/>
          <w:sz w:val="24"/>
          <w:szCs w:val="24"/>
        </w:rPr>
        <w:t>, including social media</w:t>
      </w:r>
    </w:p>
    <w:p w14:paraId="133FFA81"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1879D1F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14781BC4"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5ECDE26D"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1B746098"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5AAA576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53E7B606"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7B3EF970" w14:textId="77777777"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39F44828"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14:paraId="6B80F3C8" w14:textId="77777777" w:rsidR="006D0AD2" w:rsidRPr="00F538A8" w:rsidRDefault="006D0AD2" w:rsidP="006D0AD2">
      <w:pPr>
        <w:pStyle w:val="ListParagraph"/>
        <w:spacing w:beforeLines="40" w:before="96"/>
        <w:jc w:val="both"/>
        <w:rPr>
          <w:rFonts w:ascii="Times New Roman" w:hAnsi="Times New Roman" w:cs="Times New Roman"/>
          <w:sz w:val="24"/>
          <w:szCs w:val="24"/>
        </w:rPr>
      </w:pPr>
    </w:p>
    <w:p w14:paraId="4D1523E9" w14:textId="77777777" w:rsidR="00F538A8" w:rsidRPr="006D0AD2" w:rsidRDefault="00F538A8" w:rsidP="006D0AD2">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3F0F7CF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503A932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722B530B"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031DC91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8B7D650"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child being harmed in the school by volunteer or visitor to the school</w:t>
      </w:r>
    </w:p>
    <w:p w14:paraId="2FA590EF" w14:textId="77777777" w:rsidR="00F538A8"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7DB5F172" w14:textId="77777777" w:rsidR="00643C7E" w:rsidRPr="005914C3" w:rsidRDefault="00643C7E" w:rsidP="005914C3">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w:t>
      </w:r>
      <w:r w:rsidR="005914C3">
        <w:rPr>
          <w:rFonts w:ascii="Times New Roman" w:hAnsi="Times New Roman" w:cs="Times New Roman"/>
          <w:sz w:val="24"/>
          <w:szCs w:val="24"/>
        </w:rPr>
        <w:t>such as an uninvited person accessing the lesson link, students being left unsupervised for long periods of time in breakout rooms</w:t>
      </w:r>
    </w:p>
    <w:p w14:paraId="47FC8D56"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3EC6FDE0" w14:textId="77777777" w:rsidR="006F2D39" w:rsidRPr="00490502" w:rsidRDefault="006F2D39" w:rsidP="00F538A8">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14:paraId="730647D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52FF48FE"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26A0072D"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64400716"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075CCA9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sidR="00847D98">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14:paraId="0DD5809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52B1EF80"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0F3DDD84"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5367C687"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sidR="00643C7E">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4F37FE03"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3218922E" w14:textId="77777777" w:rsidR="00F538A8" w:rsidRDefault="00F538A8" w:rsidP="00F538A8">
      <w:pPr>
        <w:spacing w:beforeLines="40" w:before="96"/>
        <w:jc w:val="both"/>
        <w:rPr>
          <w:rFonts w:ascii="Times New Roman" w:hAnsi="Times New Roman" w:cs="Times New Roman"/>
          <w:sz w:val="24"/>
          <w:szCs w:val="24"/>
        </w:rPr>
      </w:pPr>
    </w:p>
    <w:p w14:paraId="73ACC76C" w14:textId="77777777" w:rsidR="006D0AD2" w:rsidRPr="00490502" w:rsidRDefault="006D0AD2" w:rsidP="00F538A8">
      <w:pPr>
        <w:spacing w:beforeLines="40" w:before="96"/>
        <w:jc w:val="both"/>
        <w:rPr>
          <w:rFonts w:ascii="Times New Roman" w:hAnsi="Times New Roman" w:cs="Times New Roman"/>
          <w:sz w:val="24"/>
          <w:szCs w:val="24"/>
        </w:rPr>
      </w:pPr>
    </w:p>
    <w:p w14:paraId="466B7CD6"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24A0E84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4BFC7B2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300E902B"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sidR="00643C7E">
        <w:rPr>
          <w:rFonts w:ascii="Times New Roman" w:hAnsi="Times New Roman" w:cs="Times New Roman"/>
          <w:sz w:val="24"/>
          <w:szCs w:val="24"/>
        </w:rPr>
        <w:t>and it’s Addendum (2019)</w:t>
      </w:r>
    </w:p>
    <w:p w14:paraId="39BD9026"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84FC311"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implements in full the SPHE curriculum</w:t>
      </w:r>
    </w:p>
    <w:p w14:paraId="66FB4508"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50942649" w14:textId="77777777" w:rsidR="00F538A8" w:rsidRPr="006F2D39"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5E8DAB50" w14:textId="77777777" w:rsidR="006F2D39" w:rsidRPr="006F2D39" w:rsidRDefault="00951196" w:rsidP="006F2D39">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undertakes  anti-r</w:t>
      </w:r>
      <w:r w:rsidR="006F2D39"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14:paraId="7BF2125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10B7BF7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743858D8"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30B54DE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0639F2">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367A8570"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155DF075"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4FDE7904"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24D5775B"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2C509CED"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2BA0F2C9" w14:textId="77777777"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588ED5D2"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7AADBA18"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75C91EA1"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3FA906B1"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5272860C" w14:textId="77777777"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0E8D5AB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5FDE0EF2" w14:textId="77777777" w:rsidR="00F538A8" w:rsidRDefault="00F538A8"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64F04C67"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w:t>
      </w:r>
      <w:r w:rsidR="00847D98" w:rsidRPr="00847D98">
        <w:rPr>
          <w:rFonts w:ascii="Times New Roman" w:hAnsi="Times New Roman" w:cs="Times New Roman"/>
          <w:sz w:val="24"/>
          <w:szCs w:val="24"/>
        </w:rPr>
        <w:t>, and has communicated this policy to parents</w:t>
      </w:r>
      <w:r w:rsidRPr="00490502">
        <w:rPr>
          <w:rFonts w:ascii="Times New Roman" w:hAnsi="Times New Roman" w:cs="Times New Roman"/>
          <w:sz w:val="24"/>
          <w:szCs w:val="24"/>
        </w:rPr>
        <w:t xml:space="preserve"> </w:t>
      </w:r>
    </w:p>
    <w:p w14:paraId="71AFFA3C"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14:paraId="071FC271"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6873193A"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229BBE6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the use of external persons to supplement delivery of the curriculum </w:t>
      </w:r>
    </w:p>
    <w:p w14:paraId="4BE46AAE"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14DD7951"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0F83E5AE"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14:paraId="520F021A"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24D07AA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6CFD74D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52791E39" w14:textId="77777777" w:rsidR="00F538A8" w:rsidRPr="00490502" w:rsidRDefault="00F538A8" w:rsidP="00F538A8">
      <w:pPr>
        <w:spacing w:beforeLines="40" w:before="96"/>
        <w:jc w:val="both"/>
        <w:rPr>
          <w:rFonts w:ascii="Times New Roman" w:hAnsi="Times New Roman" w:cs="Times New Roman"/>
          <w:sz w:val="24"/>
          <w:szCs w:val="24"/>
        </w:rPr>
      </w:pPr>
    </w:p>
    <w:p w14:paraId="0B8945C1"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6"/>
      <w:foot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D379F" w14:textId="77777777" w:rsidR="009014F3" w:rsidRDefault="009014F3">
      <w:pPr>
        <w:spacing w:after="0" w:line="240" w:lineRule="auto"/>
      </w:pPr>
      <w:r>
        <w:separator/>
      </w:r>
    </w:p>
  </w:endnote>
  <w:endnote w:type="continuationSeparator" w:id="0">
    <w:p w14:paraId="2AE83636" w14:textId="77777777" w:rsidR="009014F3" w:rsidRDefault="0090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554ED" w14:textId="7DEAC270" w:rsidR="00D24654" w:rsidRDefault="00D24654">
    <w:pPr>
      <w:pStyle w:val="Footer"/>
      <w:jc w:val="center"/>
      <w:rPr>
        <w:caps/>
        <w:noProof/>
        <w:color w:val="5B9BD5" w:themeColor="accent1"/>
      </w:rPr>
    </w:pPr>
    <w:r>
      <w:rPr>
        <w:caps/>
        <w:color w:val="5B9BD5" w:themeColor="accent1"/>
      </w:rPr>
      <w:t xml:space="preserve">Caherdaniel Ns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0118A">
      <w:rPr>
        <w:caps/>
        <w:noProof/>
        <w:color w:val="5B9BD5" w:themeColor="accent1"/>
      </w:rPr>
      <w:t>1</w:t>
    </w:r>
    <w:r>
      <w:rPr>
        <w:caps/>
        <w:noProof/>
        <w:color w:val="5B9BD5" w:themeColor="accent1"/>
      </w:rPr>
      <w:fldChar w:fldCharType="end"/>
    </w:r>
  </w:p>
  <w:p w14:paraId="673EBFFE" w14:textId="7FEA04C1" w:rsidR="00571C33" w:rsidRDefault="009014F3" w:rsidP="00AA5480">
    <w:pPr>
      <w:pStyle w:val="Footer"/>
      <w:tabs>
        <w:tab w:val="clear" w:pos="4513"/>
        <w:tab w:val="clear" w:pos="9026"/>
        <w:tab w:val="left" w:pos="21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0BE57" w14:textId="77777777" w:rsidR="009014F3" w:rsidRDefault="009014F3">
      <w:pPr>
        <w:spacing w:after="0" w:line="240" w:lineRule="auto"/>
      </w:pPr>
      <w:r>
        <w:separator/>
      </w:r>
    </w:p>
  </w:footnote>
  <w:footnote w:type="continuationSeparator" w:id="0">
    <w:p w14:paraId="34007376" w14:textId="77777777" w:rsidR="009014F3" w:rsidRDefault="00901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BB21C" w14:textId="1D756DCF" w:rsidR="000353DC" w:rsidRDefault="000353DC">
    <w:pPr>
      <w:pStyle w:val="Header"/>
    </w:pPr>
    <w:r>
      <w:t>November 2021</w:t>
    </w:r>
  </w:p>
  <w:p w14:paraId="7F7905AF" w14:textId="77777777" w:rsidR="00571C33" w:rsidRDefault="0090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5818F1"/>
    <w:multiLevelType w:val="hybridMultilevel"/>
    <w:tmpl w:val="2C5C3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3762"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CB11CD"/>
    <w:multiLevelType w:val="hybridMultilevel"/>
    <w:tmpl w:val="19CAA0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5CC49CC"/>
    <w:multiLevelType w:val="hybridMultilevel"/>
    <w:tmpl w:val="A5F433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5"/>
  </w:num>
  <w:num w:numId="4">
    <w:abstractNumId w:val="9"/>
  </w:num>
  <w:num w:numId="5">
    <w:abstractNumId w:val="8"/>
  </w:num>
  <w:num w:numId="6">
    <w:abstractNumId w:val="10"/>
  </w:num>
  <w:num w:numId="7">
    <w:abstractNumId w:val="3"/>
  </w:num>
  <w:num w:numId="8">
    <w:abstractNumId w:val="6"/>
  </w:num>
  <w:num w:numId="9">
    <w:abstractNumId w:val="11"/>
  </w:num>
  <w:num w:numId="10">
    <w:abstractNumId w:val="2"/>
  </w:num>
  <w:num w:numId="11">
    <w:abstractNumId w:val="0"/>
  </w:num>
  <w:num w:numId="12">
    <w:abstractNumId w:val="5"/>
  </w:num>
  <w:num w:numId="13">
    <w:abstractNumId w:val="9"/>
  </w:num>
  <w:num w:numId="14">
    <w:abstractNumId w:val="10"/>
  </w:num>
  <w:num w:numId="15">
    <w:abstractNumId w:val="13"/>
  </w:num>
  <w:num w:numId="16">
    <w:abstractNumId w:val="8"/>
  </w:num>
  <w:num w:numId="17">
    <w:abstractNumId w:val="3"/>
  </w:num>
  <w:num w:numId="18">
    <w:abstractNumId w:val="1"/>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313AE"/>
    <w:rsid w:val="000353DC"/>
    <w:rsid w:val="000639F2"/>
    <w:rsid w:val="000B409E"/>
    <w:rsid w:val="001E6807"/>
    <w:rsid w:val="001F0AD3"/>
    <w:rsid w:val="00293772"/>
    <w:rsid w:val="002A70BA"/>
    <w:rsid w:val="002D0444"/>
    <w:rsid w:val="002F368E"/>
    <w:rsid w:val="002F3CE1"/>
    <w:rsid w:val="003116D9"/>
    <w:rsid w:val="0040118A"/>
    <w:rsid w:val="004C118C"/>
    <w:rsid w:val="004E7282"/>
    <w:rsid w:val="00534E67"/>
    <w:rsid w:val="005914C3"/>
    <w:rsid w:val="00643C7E"/>
    <w:rsid w:val="006D0AD2"/>
    <w:rsid w:val="006F2D39"/>
    <w:rsid w:val="00727B08"/>
    <w:rsid w:val="007767A3"/>
    <w:rsid w:val="00815F84"/>
    <w:rsid w:val="00847D98"/>
    <w:rsid w:val="008B05DA"/>
    <w:rsid w:val="008E15DE"/>
    <w:rsid w:val="009014F3"/>
    <w:rsid w:val="00926A23"/>
    <w:rsid w:val="009377C0"/>
    <w:rsid w:val="00951196"/>
    <w:rsid w:val="009B515D"/>
    <w:rsid w:val="00A60715"/>
    <w:rsid w:val="00A76C60"/>
    <w:rsid w:val="00AB4BC9"/>
    <w:rsid w:val="00AD6EF9"/>
    <w:rsid w:val="00B01E95"/>
    <w:rsid w:val="00C11E38"/>
    <w:rsid w:val="00C160C9"/>
    <w:rsid w:val="00CA4529"/>
    <w:rsid w:val="00CB103A"/>
    <w:rsid w:val="00CD0AB7"/>
    <w:rsid w:val="00D07A8C"/>
    <w:rsid w:val="00D24654"/>
    <w:rsid w:val="00D41A8A"/>
    <w:rsid w:val="00D91274"/>
    <w:rsid w:val="00E12B43"/>
    <w:rsid w:val="00E57756"/>
    <w:rsid w:val="00E578BA"/>
    <w:rsid w:val="00E64B9B"/>
    <w:rsid w:val="00F538A8"/>
    <w:rsid w:val="00F751D6"/>
    <w:rsid w:val="00FC5E12"/>
    <w:rsid w:val="00FE730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97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194">
      <w:bodyDiv w:val="1"/>
      <w:marLeft w:val="0"/>
      <w:marRight w:val="0"/>
      <w:marTop w:val="0"/>
      <w:marBottom w:val="0"/>
      <w:divBdr>
        <w:top w:val="none" w:sz="0" w:space="0" w:color="auto"/>
        <w:left w:val="none" w:sz="0" w:space="0" w:color="auto"/>
        <w:bottom w:val="none" w:sz="0" w:space="0" w:color="auto"/>
        <w:right w:val="none" w:sz="0" w:space="0" w:color="auto"/>
      </w:divBdr>
    </w:div>
    <w:div w:id="357464148">
      <w:bodyDiv w:val="1"/>
      <w:marLeft w:val="0"/>
      <w:marRight w:val="0"/>
      <w:marTop w:val="0"/>
      <w:marBottom w:val="0"/>
      <w:divBdr>
        <w:top w:val="none" w:sz="0" w:space="0" w:color="auto"/>
        <w:left w:val="none" w:sz="0" w:space="0" w:color="auto"/>
        <w:bottom w:val="none" w:sz="0" w:space="0" w:color="auto"/>
        <w:right w:val="none" w:sz="0" w:space="0" w:color="auto"/>
      </w:divBdr>
    </w:div>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 w:id="1267694825">
      <w:bodyDiv w:val="1"/>
      <w:marLeft w:val="0"/>
      <w:marRight w:val="0"/>
      <w:marTop w:val="0"/>
      <w:marBottom w:val="0"/>
      <w:divBdr>
        <w:top w:val="none" w:sz="0" w:space="0" w:color="auto"/>
        <w:left w:val="none" w:sz="0" w:space="0" w:color="auto"/>
        <w:bottom w:val="none" w:sz="0" w:space="0" w:color="auto"/>
        <w:right w:val="none" w:sz="0" w:space="0" w:color="auto"/>
      </w:divBdr>
    </w:div>
    <w:div w:id="1862670040">
      <w:bodyDiv w:val="1"/>
      <w:marLeft w:val="0"/>
      <w:marRight w:val="0"/>
      <w:marTop w:val="0"/>
      <w:marBottom w:val="0"/>
      <w:divBdr>
        <w:top w:val="none" w:sz="0" w:space="0" w:color="auto"/>
        <w:left w:val="none" w:sz="0" w:space="0" w:color="auto"/>
        <w:bottom w:val="none" w:sz="0" w:space="0" w:color="auto"/>
        <w:right w:val="none" w:sz="0" w:space="0" w:color="auto"/>
      </w:divBdr>
    </w:div>
    <w:div w:id="18864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pdf/?file=https://assets.gov.ie/45063/2d4b5b3d781e4ec1ab4f3e5d198717d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gov.ie/25819/c9744b64dfd6447985eeffa5c0d71bb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25844/b90aafa55804462f84d05f87f0ca2bf6.pdf" TargetMode="External"/><Relationship Id="rId5" Type="http://schemas.openxmlformats.org/officeDocument/2006/relationships/styles" Target="styles.xml"/><Relationship Id="rId15" Type="http://schemas.openxmlformats.org/officeDocument/2006/relationships/hyperlink" Target="https://revisedacts.lawreform.ie/eli/2012/act/47/revised/en/pdf" TargetMode="External"/><Relationship Id="rId10" Type="http://schemas.openxmlformats.org/officeDocument/2006/relationships/hyperlink" Target="http://www.irishstatutebook.ie/eli/2015/act/36/enacted/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uploads/content/4214-TUSLA_Guidance_on_Developing_a_CSS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FC96C-EB0E-4528-8666-514870AEAF5A}">
  <ds:schemaRefs>
    <ds:schemaRef ds:uri="http://schemas.microsoft.com/sharepoint/v3/contenttype/forms"/>
  </ds:schemaRefs>
</ds:datastoreItem>
</file>

<file path=customXml/itemProps2.xml><?xml version="1.0" encoding="utf-8"?>
<ds:datastoreItem xmlns:ds="http://schemas.openxmlformats.org/officeDocument/2006/customXml" ds:itemID="{82D74805-9DA7-433E-9007-5489B81F6F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D07C5-5BC7-4F16-A7F5-D6242CDC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2021-12-09T09:49:00Z</dcterms:created>
  <dcterms:modified xsi:type="dcterms:W3CDTF">2021-12-09T09:49:00Z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